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DC13" w14:textId="77777777" w:rsidR="00676245" w:rsidRDefault="00000000">
      <w:pPr>
        <w:pStyle w:val="Heading1"/>
        <w:jc w:val="center"/>
      </w:pPr>
      <w:r>
        <w:t>Invoice</w:t>
      </w:r>
    </w:p>
    <w:p w14:paraId="6AF8ACAD" w14:textId="77777777" w:rsidR="00676245" w:rsidRDefault="00000000">
      <w:r>
        <w:t>Your Name / Business Name</w:t>
      </w:r>
      <w:r>
        <w:br/>
        <w:t>Your Address Line 1</w:t>
      </w:r>
      <w:r>
        <w:br/>
        <w:t>Your Address Line 2</w:t>
      </w:r>
      <w:r>
        <w:br/>
        <w:t>Email: your@email.com | Phone: 01234 567890</w:t>
      </w:r>
    </w:p>
    <w:p w14:paraId="610558B7" w14:textId="77777777" w:rsidR="00676245" w:rsidRDefault="00000000">
      <w:r>
        <w:br/>
        <w:t>Bill To:</w:t>
      </w:r>
      <w:r>
        <w:br/>
        <w:t>Client Name</w:t>
      </w:r>
      <w:r>
        <w:br/>
        <w:t>Client Address Line 1</w:t>
      </w:r>
      <w:r>
        <w:br/>
        <w:t>Client Address Line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76245" w14:paraId="465B8E8B" w14:textId="77777777">
        <w:tc>
          <w:tcPr>
            <w:tcW w:w="4320" w:type="dxa"/>
          </w:tcPr>
          <w:p w14:paraId="252945AA" w14:textId="77777777" w:rsidR="00676245" w:rsidRDefault="00000000">
            <w:r>
              <w:t>Invoice Number:</w:t>
            </w:r>
          </w:p>
        </w:tc>
        <w:tc>
          <w:tcPr>
            <w:tcW w:w="4320" w:type="dxa"/>
          </w:tcPr>
          <w:p w14:paraId="3B6254CA" w14:textId="77777777" w:rsidR="00676245" w:rsidRDefault="00000000">
            <w:r>
              <w:t>INV-20250805</w:t>
            </w:r>
          </w:p>
        </w:tc>
      </w:tr>
      <w:tr w:rsidR="00676245" w14:paraId="73307BBF" w14:textId="77777777">
        <w:tc>
          <w:tcPr>
            <w:tcW w:w="4320" w:type="dxa"/>
          </w:tcPr>
          <w:p w14:paraId="41783713" w14:textId="77777777" w:rsidR="00676245" w:rsidRDefault="00000000">
            <w:r>
              <w:t>Invoice Date:</w:t>
            </w:r>
          </w:p>
        </w:tc>
        <w:tc>
          <w:tcPr>
            <w:tcW w:w="4320" w:type="dxa"/>
          </w:tcPr>
          <w:p w14:paraId="3BE59FCE" w14:textId="77777777" w:rsidR="00676245" w:rsidRDefault="00000000">
            <w:r>
              <w:t>05 August 2025</w:t>
            </w:r>
          </w:p>
        </w:tc>
      </w:tr>
      <w:tr w:rsidR="00676245" w14:paraId="05A4FE0E" w14:textId="77777777">
        <w:tc>
          <w:tcPr>
            <w:tcW w:w="4320" w:type="dxa"/>
          </w:tcPr>
          <w:p w14:paraId="26084D64" w14:textId="77777777" w:rsidR="00676245" w:rsidRDefault="00000000">
            <w:r>
              <w:t>Payment Terms:</w:t>
            </w:r>
          </w:p>
        </w:tc>
        <w:tc>
          <w:tcPr>
            <w:tcW w:w="4320" w:type="dxa"/>
          </w:tcPr>
          <w:p w14:paraId="278DCAAC" w14:textId="77777777" w:rsidR="00676245" w:rsidRDefault="00000000">
            <w:r>
              <w:t>Due within 14 days</w:t>
            </w:r>
          </w:p>
        </w:tc>
      </w:tr>
      <w:tr w:rsidR="00676245" w14:paraId="6EA243A9" w14:textId="77777777">
        <w:tc>
          <w:tcPr>
            <w:tcW w:w="4320" w:type="dxa"/>
          </w:tcPr>
          <w:p w14:paraId="25B32333" w14:textId="77777777" w:rsidR="00676245" w:rsidRDefault="00000000">
            <w:r>
              <w:t>Client Reference / PO Number:</w:t>
            </w:r>
          </w:p>
        </w:tc>
        <w:tc>
          <w:tcPr>
            <w:tcW w:w="4320" w:type="dxa"/>
          </w:tcPr>
          <w:p w14:paraId="645A1346" w14:textId="77777777" w:rsidR="00676245" w:rsidRDefault="00000000">
            <w:r>
              <w:t>[Optional]</w:t>
            </w:r>
          </w:p>
        </w:tc>
      </w:tr>
    </w:tbl>
    <w:p w14:paraId="620AA56D" w14:textId="77777777" w:rsidR="00676245" w:rsidRDefault="00000000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1780"/>
        <w:gridCol w:w="1710"/>
        <w:gridCol w:w="1710"/>
        <w:gridCol w:w="1710"/>
      </w:tblGrid>
      <w:tr w:rsidR="00676245" w14:paraId="4A5F3687" w14:textId="77777777">
        <w:tc>
          <w:tcPr>
            <w:tcW w:w="1728" w:type="dxa"/>
          </w:tcPr>
          <w:p w14:paraId="4D792A2D" w14:textId="77777777" w:rsidR="00676245" w:rsidRDefault="00000000">
            <w:r>
              <w:t>Item</w:t>
            </w:r>
          </w:p>
        </w:tc>
        <w:tc>
          <w:tcPr>
            <w:tcW w:w="1728" w:type="dxa"/>
          </w:tcPr>
          <w:p w14:paraId="3C53E98C" w14:textId="77777777" w:rsidR="00676245" w:rsidRDefault="00000000">
            <w:r>
              <w:t>Description</w:t>
            </w:r>
          </w:p>
        </w:tc>
        <w:tc>
          <w:tcPr>
            <w:tcW w:w="1728" w:type="dxa"/>
          </w:tcPr>
          <w:p w14:paraId="7A337A98" w14:textId="77777777" w:rsidR="00676245" w:rsidRDefault="00000000">
            <w:r>
              <w:t>Net</w:t>
            </w:r>
          </w:p>
        </w:tc>
        <w:tc>
          <w:tcPr>
            <w:tcW w:w="1728" w:type="dxa"/>
          </w:tcPr>
          <w:p w14:paraId="23F31826" w14:textId="77777777" w:rsidR="00676245" w:rsidRDefault="00000000">
            <w:r>
              <w:t>VAT</w:t>
            </w:r>
          </w:p>
        </w:tc>
        <w:tc>
          <w:tcPr>
            <w:tcW w:w="1728" w:type="dxa"/>
          </w:tcPr>
          <w:p w14:paraId="3FF2381B" w14:textId="77777777" w:rsidR="00676245" w:rsidRDefault="00000000">
            <w:r>
              <w:t>Total</w:t>
            </w:r>
          </w:p>
        </w:tc>
      </w:tr>
      <w:tr w:rsidR="00676245" w14:paraId="73C19EC8" w14:textId="77777777">
        <w:tc>
          <w:tcPr>
            <w:tcW w:w="1728" w:type="dxa"/>
          </w:tcPr>
          <w:p w14:paraId="41BBC743" w14:textId="77777777" w:rsidR="00676245" w:rsidRDefault="00000000">
            <w:r>
              <w:t>IT systems audit</w:t>
            </w:r>
          </w:p>
        </w:tc>
        <w:tc>
          <w:tcPr>
            <w:tcW w:w="1728" w:type="dxa"/>
          </w:tcPr>
          <w:p w14:paraId="5BD83698" w14:textId="77777777" w:rsidR="00676245" w:rsidRDefault="00000000">
            <w:r>
              <w:t>Full audit of IT infrastructure</w:t>
            </w:r>
          </w:p>
        </w:tc>
        <w:tc>
          <w:tcPr>
            <w:tcW w:w="1728" w:type="dxa"/>
          </w:tcPr>
          <w:p w14:paraId="10B35C95" w14:textId="77777777" w:rsidR="00676245" w:rsidRDefault="00000000">
            <w:r>
              <w:t>£800.00</w:t>
            </w:r>
          </w:p>
        </w:tc>
        <w:tc>
          <w:tcPr>
            <w:tcW w:w="1728" w:type="dxa"/>
          </w:tcPr>
          <w:p w14:paraId="4BF3812B" w14:textId="77777777" w:rsidR="00676245" w:rsidRDefault="00000000">
            <w:r>
              <w:t>£160.00</w:t>
            </w:r>
          </w:p>
        </w:tc>
        <w:tc>
          <w:tcPr>
            <w:tcW w:w="1728" w:type="dxa"/>
          </w:tcPr>
          <w:p w14:paraId="57AF1B92" w14:textId="77777777" w:rsidR="00676245" w:rsidRDefault="00000000">
            <w:r>
              <w:t>£960.00</w:t>
            </w:r>
          </w:p>
        </w:tc>
      </w:tr>
      <w:tr w:rsidR="00676245" w14:paraId="51E391AE" w14:textId="77777777">
        <w:tc>
          <w:tcPr>
            <w:tcW w:w="1728" w:type="dxa"/>
          </w:tcPr>
          <w:p w14:paraId="65F54A54" w14:textId="77777777" w:rsidR="00676245" w:rsidRDefault="00000000">
            <w:r>
              <w:t>On-site consultation</w:t>
            </w:r>
          </w:p>
        </w:tc>
        <w:tc>
          <w:tcPr>
            <w:tcW w:w="1728" w:type="dxa"/>
          </w:tcPr>
          <w:p w14:paraId="0E31531B" w14:textId="77777777" w:rsidR="00676245" w:rsidRDefault="00000000">
            <w:r>
              <w:t>1 day at client site</w:t>
            </w:r>
          </w:p>
        </w:tc>
        <w:tc>
          <w:tcPr>
            <w:tcW w:w="1728" w:type="dxa"/>
          </w:tcPr>
          <w:p w14:paraId="154DFD71" w14:textId="77777777" w:rsidR="00676245" w:rsidRDefault="00000000">
            <w:r>
              <w:t>£600.00</w:t>
            </w:r>
          </w:p>
        </w:tc>
        <w:tc>
          <w:tcPr>
            <w:tcW w:w="1728" w:type="dxa"/>
          </w:tcPr>
          <w:p w14:paraId="6C00883A" w14:textId="77777777" w:rsidR="00676245" w:rsidRDefault="00000000">
            <w:r>
              <w:t>£120.00</w:t>
            </w:r>
          </w:p>
        </w:tc>
        <w:tc>
          <w:tcPr>
            <w:tcW w:w="1728" w:type="dxa"/>
          </w:tcPr>
          <w:p w14:paraId="6B771167" w14:textId="77777777" w:rsidR="00676245" w:rsidRDefault="00000000">
            <w:r>
              <w:t>£720.00</w:t>
            </w:r>
          </w:p>
        </w:tc>
      </w:tr>
      <w:tr w:rsidR="00676245" w14:paraId="437A3021" w14:textId="77777777">
        <w:tc>
          <w:tcPr>
            <w:tcW w:w="1728" w:type="dxa"/>
          </w:tcPr>
          <w:p w14:paraId="2258A464" w14:textId="77777777" w:rsidR="00676245" w:rsidRDefault="00000000">
            <w:r>
              <w:t>Follow-up support</w:t>
            </w:r>
          </w:p>
        </w:tc>
        <w:tc>
          <w:tcPr>
            <w:tcW w:w="1728" w:type="dxa"/>
          </w:tcPr>
          <w:p w14:paraId="3DA7648C" w14:textId="7240DCC6" w:rsidR="00676245" w:rsidRDefault="00BA0F6D">
            <w:r>
              <w:t>Troubleshooting (3 hours)</w:t>
            </w:r>
          </w:p>
        </w:tc>
        <w:tc>
          <w:tcPr>
            <w:tcW w:w="1728" w:type="dxa"/>
          </w:tcPr>
          <w:p w14:paraId="59C92EFE" w14:textId="77777777" w:rsidR="00676245" w:rsidRDefault="00000000">
            <w:r>
              <w:t>£180.00</w:t>
            </w:r>
          </w:p>
        </w:tc>
        <w:tc>
          <w:tcPr>
            <w:tcW w:w="1728" w:type="dxa"/>
          </w:tcPr>
          <w:p w14:paraId="161CA1D7" w14:textId="77777777" w:rsidR="00676245" w:rsidRDefault="00000000">
            <w:r>
              <w:t>£36.00</w:t>
            </w:r>
          </w:p>
        </w:tc>
        <w:tc>
          <w:tcPr>
            <w:tcW w:w="1728" w:type="dxa"/>
          </w:tcPr>
          <w:p w14:paraId="6379673B" w14:textId="77777777" w:rsidR="00676245" w:rsidRDefault="00000000">
            <w:r>
              <w:t>£216.00</w:t>
            </w:r>
          </w:p>
        </w:tc>
      </w:tr>
    </w:tbl>
    <w:p w14:paraId="419538D5" w14:textId="77777777" w:rsidR="00676245" w:rsidRDefault="00000000">
      <w:r>
        <w:br/>
        <w:t>Subtotal: £1,580.00</w:t>
      </w:r>
    </w:p>
    <w:p w14:paraId="14B20ADD" w14:textId="77777777" w:rsidR="00676245" w:rsidRDefault="00000000">
      <w:r>
        <w:t>VAT (20%): £316.00</w:t>
      </w:r>
    </w:p>
    <w:p w14:paraId="0D577EB4" w14:textId="77777777" w:rsidR="00676245" w:rsidRPr="008C1DD5" w:rsidRDefault="00000000">
      <w:pPr>
        <w:rPr>
          <w:b/>
          <w:bCs/>
        </w:rPr>
      </w:pPr>
      <w:r w:rsidRPr="008C1DD5">
        <w:rPr>
          <w:b/>
          <w:bCs/>
        </w:rPr>
        <w:t>TOTAL AMOUNT DUE: £1,896.00</w:t>
      </w:r>
    </w:p>
    <w:p w14:paraId="70A47EA1" w14:textId="3D629536" w:rsidR="00676245" w:rsidRDefault="00000000">
      <w:r>
        <w:br/>
        <w:t xml:space="preserve">Payment is due within 14 days from the invoice date. </w:t>
      </w:r>
    </w:p>
    <w:p w14:paraId="719ACC03" w14:textId="77777777" w:rsidR="00676245" w:rsidRDefault="00000000">
      <w:r>
        <w:br/>
        <w:t>Bank details:</w:t>
      </w:r>
      <w:r>
        <w:br/>
        <w:t>Account Name: Your Name</w:t>
      </w:r>
      <w:r>
        <w:br/>
        <w:t>Sort Code: 00-00-00</w:t>
      </w:r>
      <w:r>
        <w:br/>
        <w:t>Account Number: 12345678</w:t>
      </w:r>
    </w:p>
    <w:p w14:paraId="5A919416" w14:textId="77777777" w:rsidR="00676245" w:rsidRDefault="00000000">
      <w:r>
        <w:br/>
        <w:t>Notes:</w:t>
      </w:r>
      <w:r>
        <w:br/>
        <w:t>Thank you for your business.</w:t>
      </w:r>
    </w:p>
    <w:sectPr w:rsidR="0067624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4F30" w14:textId="77777777" w:rsidR="009E26CB" w:rsidRDefault="009E26CB">
      <w:pPr>
        <w:spacing w:after="0" w:line="240" w:lineRule="auto"/>
      </w:pPr>
      <w:r>
        <w:separator/>
      </w:r>
    </w:p>
  </w:endnote>
  <w:endnote w:type="continuationSeparator" w:id="0">
    <w:p w14:paraId="63A546C6" w14:textId="77777777" w:rsidR="009E26CB" w:rsidRDefault="009E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4E8B" w14:textId="77777777" w:rsidR="00676245" w:rsidRDefault="00000000">
    <w:pPr>
      <w:pStyle w:val="Footer"/>
      <w:jc w:val="center"/>
    </w:pPr>
    <w:r>
      <w:rPr>
        <w:sz w:val="16"/>
      </w:rPr>
      <w:t>Downloaded from ByteStart.co.uk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70CD" w14:textId="77777777" w:rsidR="009E26CB" w:rsidRDefault="009E26CB">
      <w:pPr>
        <w:spacing w:after="0" w:line="240" w:lineRule="auto"/>
      </w:pPr>
      <w:r>
        <w:separator/>
      </w:r>
    </w:p>
  </w:footnote>
  <w:footnote w:type="continuationSeparator" w:id="0">
    <w:p w14:paraId="12FEB2D8" w14:textId="77777777" w:rsidR="009E26CB" w:rsidRDefault="009E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8594040">
    <w:abstractNumId w:val="8"/>
  </w:num>
  <w:num w:numId="2" w16cid:durableId="852956084">
    <w:abstractNumId w:val="6"/>
  </w:num>
  <w:num w:numId="3" w16cid:durableId="1166819919">
    <w:abstractNumId w:val="5"/>
  </w:num>
  <w:num w:numId="4" w16cid:durableId="837841339">
    <w:abstractNumId w:val="4"/>
  </w:num>
  <w:num w:numId="5" w16cid:durableId="1960407899">
    <w:abstractNumId w:val="7"/>
  </w:num>
  <w:num w:numId="6" w16cid:durableId="575361361">
    <w:abstractNumId w:val="3"/>
  </w:num>
  <w:num w:numId="7" w16cid:durableId="1466771782">
    <w:abstractNumId w:val="2"/>
  </w:num>
  <w:num w:numId="8" w16cid:durableId="1549947678">
    <w:abstractNumId w:val="1"/>
  </w:num>
  <w:num w:numId="9" w16cid:durableId="143451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6245"/>
    <w:rsid w:val="008C1DD5"/>
    <w:rsid w:val="0090301C"/>
    <w:rsid w:val="009E26CB"/>
    <w:rsid w:val="00AA1D8D"/>
    <w:rsid w:val="00B47730"/>
    <w:rsid w:val="00BA0F6D"/>
    <w:rsid w:val="00CB0664"/>
    <w:rsid w:val="00FC693F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F4E33"/>
  <w14:defaultImageDpi w14:val="300"/>
  <w15:docId w15:val="{BA464BF9-054A-2F4B-AF18-53053572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Leckie</cp:lastModifiedBy>
  <cp:revision>3</cp:revision>
  <dcterms:created xsi:type="dcterms:W3CDTF">2025-08-05T12:26:00Z</dcterms:created>
  <dcterms:modified xsi:type="dcterms:W3CDTF">2025-08-05T12:27:00Z</dcterms:modified>
  <cp:category/>
</cp:coreProperties>
</file>